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E9" w:rsidRDefault="00662FE9" w:rsidP="00662FE9">
      <w:pPr>
        <w:rPr>
          <w:b/>
          <w:sz w:val="28"/>
          <w:szCs w:val="28"/>
        </w:rPr>
      </w:pPr>
      <w:r w:rsidRPr="004502BA">
        <w:rPr>
          <w:b/>
          <w:sz w:val="28"/>
          <w:szCs w:val="28"/>
        </w:rPr>
        <w:t>Formulaire d’évaluation rhéologique des aliments servis à la clientèle dysphagique</w:t>
      </w:r>
    </w:p>
    <w:p w:rsidR="00662FE9" w:rsidRPr="0088619D" w:rsidRDefault="00662FE9" w:rsidP="00662FE9">
      <w:pPr>
        <w:spacing w:after="120"/>
        <w:jc w:val="center"/>
        <w:rPr>
          <w:b/>
          <w:color w:val="FF0000"/>
          <w:sz w:val="28"/>
          <w:szCs w:val="28"/>
        </w:rPr>
      </w:pPr>
      <w:r>
        <w:rPr>
          <w:b/>
          <w:color w:val="FF0000"/>
          <w:sz w:val="28"/>
          <w:szCs w:val="28"/>
        </w:rPr>
        <w:t xml:space="preserve">PURÉE ÉVALUÉE </w:t>
      </w:r>
      <w:r w:rsidRPr="0088619D">
        <w:rPr>
          <w:b/>
          <w:color w:val="FF0000"/>
          <w:sz w:val="28"/>
          <w:szCs w:val="28"/>
        </w:rPr>
        <w:t>APRÈS PRÉPARATION</w:t>
      </w:r>
    </w:p>
    <w:p w:rsidR="00662FE9" w:rsidRPr="00D4568F" w:rsidRDefault="00662FE9" w:rsidP="00662FE9">
      <w:pPr>
        <w:pStyle w:val="En-tte"/>
        <w:tabs>
          <w:tab w:val="clear" w:pos="8640"/>
          <w:tab w:val="right" w:pos="9923"/>
        </w:tabs>
        <w:ind w:left="-142" w:right="-142"/>
        <w:rPr>
          <w:b/>
        </w:rPr>
      </w:pPr>
    </w:p>
    <w:p w:rsidR="00662FE9" w:rsidRPr="009B44C5" w:rsidRDefault="00662FE9" w:rsidP="00662FE9">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662FE9" w:rsidRPr="00055871" w:rsidRDefault="00662FE9" w:rsidP="00662FE9">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662FE9" w:rsidTr="00B3628A">
        <w:trPr>
          <w:trHeight w:val="198"/>
        </w:trPr>
        <w:tc>
          <w:tcPr>
            <w:tcW w:w="10061" w:type="dxa"/>
            <w:gridSpan w:val="2"/>
            <w:vAlign w:val="bottom"/>
          </w:tcPr>
          <w:p w:rsidR="00662FE9" w:rsidRDefault="00662FE9" w:rsidP="00B3628A">
            <w:pPr>
              <w:tabs>
                <w:tab w:val="left" w:pos="2410"/>
              </w:tabs>
            </w:pPr>
            <w:r w:rsidRPr="00A61860">
              <w:rPr>
                <w:b/>
              </w:rPr>
              <w:t>Présence de synérèse</w:t>
            </w:r>
            <w:r>
              <w:rPr>
                <w:b/>
              </w:rPr>
              <w:t xml:space="preserve"> :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662FE9" w:rsidTr="00B3628A">
        <w:trPr>
          <w:trHeight w:val="80"/>
        </w:trPr>
        <w:tc>
          <w:tcPr>
            <w:tcW w:w="10061" w:type="dxa"/>
            <w:gridSpan w:val="2"/>
          </w:tcPr>
          <w:p w:rsidR="00662FE9" w:rsidRPr="009B44C5" w:rsidRDefault="00662FE9" w:rsidP="00B3628A">
            <w:pPr>
              <w:tabs>
                <w:tab w:val="left" w:pos="2410"/>
              </w:tabs>
              <w:rPr>
                <w:sz w:val="4"/>
                <w:szCs w:val="4"/>
              </w:rPr>
            </w:pPr>
          </w:p>
        </w:tc>
      </w:tr>
      <w:tr w:rsidR="00662FE9" w:rsidTr="00B3628A">
        <w:trPr>
          <w:trHeight w:val="283"/>
        </w:trPr>
        <w:tc>
          <w:tcPr>
            <w:tcW w:w="4503" w:type="dxa"/>
          </w:tcPr>
          <w:p w:rsidR="00662FE9" w:rsidRDefault="00662FE9" w:rsidP="00B3628A">
            <w:pPr>
              <w:tabs>
                <w:tab w:val="left" w:pos="2410"/>
              </w:tabs>
            </w:pP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662FE9" w:rsidRDefault="00662FE9" w:rsidP="00B3628A">
            <w:pPr>
              <w:tabs>
                <w:tab w:val="left" w:pos="2694"/>
              </w:tabs>
            </w:pPr>
            <w:r>
              <w:rPr>
                <w:b/>
              </w:rPr>
              <w:t>Présence de particules :  </w:t>
            </w:r>
            <w:sdt>
              <w:sdtPr>
                <w:rPr>
                  <w:b/>
                  <w:sz w:val="32"/>
                  <w:szCs w:val="32"/>
                </w:rPr>
                <w:id w:val="147802946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662FE9" w:rsidTr="00B3628A">
        <w:trPr>
          <w:trHeight w:val="283"/>
        </w:trPr>
        <w:tc>
          <w:tcPr>
            <w:tcW w:w="4503" w:type="dxa"/>
          </w:tcPr>
          <w:p w:rsidR="00662FE9" w:rsidRDefault="00662FE9" w:rsidP="00B3628A">
            <w:pPr>
              <w:tabs>
                <w:tab w:val="left" w:pos="2410"/>
              </w:tabs>
              <w:rPr>
                <w:b/>
              </w:rPr>
            </w:pPr>
          </w:p>
          <w:p w:rsidR="00662FE9" w:rsidRDefault="00662FE9" w:rsidP="00B3628A">
            <w:pPr>
              <w:tabs>
                <w:tab w:val="left" w:pos="2410"/>
              </w:tabs>
              <w:rPr>
                <w:b/>
              </w:rPr>
            </w:pPr>
          </w:p>
          <w:p w:rsidR="00662FE9" w:rsidRDefault="00662FE9"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662FE9" w:rsidRDefault="00662FE9" w:rsidP="00B3628A">
            <w:pPr>
              <w:tabs>
                <w:tab w:val="left" w:pos="2694"/>
              </w:tabs>
              <w:rPr>
                <w:b/>
              </w:rPr>
            </w:pPr>
            <w:r>
              <w:rPr>
                <w:b/>
              </w:rPr>
              <w:t>Grosseur des particules :   &lt; 0,5 mm</w:t>
            </w:r>
          </w:p>
          <w:p w:rsidR="00662FE9" w:rsidRDefault="00662FE9" w:rsidP="00B3628A">
            <w:pPr>
              <w:tabs>
                <w:tab w:val="left" w:pos="2694"/>
              </w:tabs>
              <w:rPr>
                <w:b/>
              </w:rPr>
            </w:pPr>
          </w:p>
          <w:p w:rsidR="00662FE9" w:rsidRDefault="00662FE9"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662FE9" w:rsidRPr="004502BA" w:rsidRDefault="00662FE9" w:rsidP="00662FE9">
      <w:pPr>
        <w:pStyle w:val="En-tte"/>
        <w:tabs>
          <w:tab w:val="clear" w:pos="8640"/>
          <w:tab w:val="right" w:pos="9923"/>
        </w:tabs>
        <w:ind w:left="-142" w:right="-142"/>
        <w:rPr>
          <w:b/>
          <w:sz w:val="28"/>
          <w:szCs w:val="28"/>
        </w:rPr>
      </w:pPr>
    </w:p>
    <w:p w:rsidR="00662FE9" w:rsidRPr="002F3D7C" w:rsidRDefault="00662FE9" w:rsidP="00662FE9">
      <w:pPr>
        <w:pStyle w:val="En-tte"/>
        <w:tabs>
          <w:tab w:val="clear" w:pos="8640"/>
          <w:tab w:val="right" w:pos="9923"/>
        </w:tabs>
        <w:ind w:left="-142" w:right="-142"/>
        <w:rPr>
          <w:sz w:val="28"/>
          <w:szCs w:val="28"/>
        </w:rPr>
      </w:pPr>
      <w:r>
        <w:rPr>
          <w:b/>
          <w:sz w:val="28"/>
          <w:szCs w:val="28"/>
        </w:rPr>
        <w:t xml:space="preserve">Commentaires :  </w:t>
      </w:r>
      <w:r>
        <w:rPr>
          <w:sz w:val="28"/>
          <w:szCs w:val="28"/>
        </w:rPr>
        <w:t>Les deux produits sont avalés en même temps. Il y a présence de petites particules non dérangeantes en bouche.</w:t>
      </w:r>
    </w:p>
    <w:p w:rsidR="00662FE9" w:rsidRPr="004502BA" w:rsidRDefault="00662FE9" w:rsidP="00662FE9">
      <w:pPr>
        <w:pStyle w:val="En-tte"/>
        <w:tabs>
          <w:tab w:val="clear" w:pos="8640"/>
          <w:tab w:val="right" w:pos="9923"/>
        </w:tabs>
        <w:ind w:left="-142" w:right="-142"/>
        <w:rPr>
          <w:b/>
          <w:sz w:val="28"/>
          <w:szCs w:val="28"/>
        </w:rPr>
      </w:pPr>
    </w:p>
    <w:p w:rsidR="00662FE9" w:rsidRPr="00C85A16" w:rsidRDefault="00662FE9" w:rsidP="00662FE9">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662FE9" w:rsidRPr="007B024D" w:rsidRDefault="00662FE9" w:rsidP="00662FE9">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662FE9" w:rsidTr="00B3628A">
        <w:tc>
          <w:tcPr>
            <w:tcW w:w="2012" w:type="dxa"/>
          </w:tcPr>
          <w:p w:rsidR="00662FE9" w:rsidRDefault="00662FE9" w:rsidP="00B3628A">
            <w:pPr>
              <w:rPr>
                <w:b/>
                <w:sz w:val="32"/>
                <w:szCs w:val="32"/>
              </w:rPr>
            </w:pPr>
          </w:p>
        </w:tc>
        <w:tc>
          <w:tcPr>
            <w:tcW w:w="2012" w:type="dxa"/>
            <w:shd w:val="clear" w:color="auto" w:fill="FFFFFF" w:themeFill="background1"/>
            <w:vAlign w:val="center"/>
          </w:tcPr>
          <w:p w:rsidR="00662FE9" w:rsidRDefault="00662FE9" w:rsidP="00B3628A">
            <w:pPr>
              <w:jc w:val="center"/>
              <w:rPr>
                <w:b/>
                <w:sz w:val="32"/>
                <w:szCs w:val="32"/>
              </w:rPr>
            </w:pPr>
            <w:r>
              <w:rPr>
                <w:b/>
                <w:noProof/>
                <w:lang w:eastAsia="fr-CA"/>
              </w:rPr>
              <mc:AlternateContent>
                <mc:Choice Requires="wps">
                  <w:drawing>
                    <wp:anchor distT="0" distB="0" distL="114300" distR="114300" simplePos="0" relativeHeight="251659264" behindDoc="0" locked="0" layoutInCell="1" allowOverlap="1" wp14:anchorId="47BFE0B6" wp14:editId="271C795D">
                      <wp:simplePos x="0" y="0"/>
                      <wp:positionH relativeFrom="column">
                        <wp:posOffset>1077595</wp:posOffset>
                      </wp:positionH>
                      <wp:positionV relativeFrom="paragraph">
                        <wp:posOffset>240665</wp:posOffset>
                      </wp:positionV>
                      <wp:extent cx="262255" cy="233045"/>
                      <wp:effectExtent l="0" t="0" r="17145" b="8255"/>
                      <wp:wrapNone/>
                      <wp:docPr id="6" name="Zone de texte 6"/>
                      <wp:cNvGraphicFramePr/>
                      <a:graphic xmlns:a="http://schemas.openxmlformats.org/drawingml/2006/main">
                        <a:graphicData uri="http://schemas.microsoft.com/office/word/2010/wordprocessingShape">
                          <wps:wsp>
                            <wps:cNvSpPr txBox="1"/>
                            <wps:spPr>
                              <a:xfrm>
                                <a:off x="0" y="0"/>
                                <a:ext cx="262255" cy="233045"/>
                              </a:xfrm>
                              <a:prstGeom prst="rect">
                                <a:avLst/>
                              </a:prstGeom>
                              <a:solidFill>
                                <a:schemeClr val="lt1"/>
                              </a:solidFill>
                              <a:ln w="6350">
                                <a:solidFill>
                                  <a:prstClr val="black"/>
                                </a:solidFill>
                              </a:ln>
                            </wps:spPr>
                            <wps:txbx>
                              <w:txbxContent>
                                <w:p w:rsidR="00662FE9" w:rsidRDefault="00662FE9" w:rsidP="00662FE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FE0B6" id="_x0000_t202" coordsize="21600,21600" o:spt="202" path="m,l,21600r21600,l21600,xe">
                      <v:stroke joinstyle="miter"/>
                      <v:path gradientshapeok="t" o:connecttype="rect"/>
                    </v:shapetype>
                    <v:shape id="Zone de texte 6" o:spid="_x0000_s1026" type="#_x0000_t202" style="position:absolute;left:0;text-align:left;margin-left:84.85pt;margin-top:18.95pt;width:20.6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" fillcolor="white [3201]" strokeweight=".5pt">
                      <v:textbox>
                        <w:txbxContent>
                          <w:p w:rsidR="00662FE9" w:rsidRDefault="00662FE9" w:rsidP="00662FE9">
                            <w:r>
                              <w:t>X</w:t>
                            </w:r>
                          </w:p>
                        </w:txbxContent>
                      </v:textbox>
                    </v:shape>
                  </w:pict>
                </mc:Fallback>
              </mc:AlternateContent>
            </w:r>
            <w:r w:rsidRPr="00A61860">
              <w:rPr>
                <w:b/>
              </w:rPr>
              <w:t>Très faible</w:t>
            </w:r>
          </w:p>
        </w:tc>
        <w:tc>
          <w:tcPr>
            <w:tcW w:w="2012" w:type="dxa"/>
            <w:shd w:val="clear" w:color="auto" w:fill="FFFFFF" w:themeFill="background1"/>
            <w:vAlign w:val="center"/>
          </w:tcPr>
          <w:p w:rsidR="00662FE9" w:rsidRDefault="00662FE9" w:rsidP="00B3628A">
            <w:pPr>
              <w:jc w:val="center"/>
              <w:rPr>
                <w:b/>
                <w:sz w:val="32"/>
                <w:szCs w:val="32"/>
              </w:rPr>
            </w:pPr>
            <w:r w:rsidRPr="00A61860">
              <w:rPr>
                <w:b/>
              </w:rPr>
              <w:t>Faible</w:t>
            </w:r>
          </w:p>
        </w:tc>
        <w:tc>
          <w:tcPr>
            <w:tcW w:w="2012" w:type="dxa"/>
            <w:shd w:val="clear" w:color="auto" w:fill="FFFFFF" w:themeFill="background1"/>
            <w:vAlign w:val="center"/>
          </w:tcPr>
          <w:p w:rsidR="00662FE9" w:rsidRDefault="00662FE9" w:rsidP="00B3628A">
            <w:pPr>
              <w:jc w:val="center"/>
              <w:rPr>
                <w:b/>
                <w:sz w:val="32"/>
                <w:szCs w:val="32"/>
              </w:rPr>
            </w:pPr>
            <w:r>
              <w:rPr>
                <w:b/>
                <w:noProof/>
                <w:lang w:eastAsia="fr-CA"/>
              </w:rPr>
              <mc:AlternateContent>
                <mc:Choice Requires="wps">
                  <w:drawing>
                    <wp:anchor distT="0" distB="0" distL="114300" distR="114300" simplePos="0" relativeHeight="251660288" behindDoc="0" locked="0" layoutInCell="1" allowOverlap="1" wp14:anchorId="0A68B70F" wp14:editId="6E437EDB">
                      <wp:simplePos x="0" y="0"/>
                      <wp:positionH relativeFrom="column">
                        <wp:posOffset>1072515</wp:posOffset>
                      </wp:positionH>
                      <wp:positionV relativeFrom="paragraph">
                        <wp:posOffset>766445</wp:posOffset>
                      </wp:positionV>
                      <wp:extent cx="300990" cy="262255"/>
                      <wp:effectExtent l="0" t="0" r="16510" b="17145"/>
                      <wp:wrapNone/>
                      <wp:docPr id="7" name="Zone de texte 7"/>
                      <wp:cNvGraphicFramePr/>
                      <a:graphic xmlns:a="http://schemas.openxmlformats.org/drawingml/2006/main">
                        <a:graphicData uri="http://schemas.microsoft.com/office/word/2010/wordprocessingShape">
                          <wps:wsp>
                            <wps:cNvSpPr txBox="1"/>
                            <wps:spPr>
                              <a:xfrm>
                                <a:off x="0" y="0"/>
                                <a:ext cx="300990" cy="262255"/>
                              </a:xfrm>
                              <a:prstGeom prst="rect">
                                <a:avLst/>
                              </a:prstGeom>
                              <a:solidFill>
                                <a:schemeClr val="lt1"/>
                              </a:solidFill>
                              <a:ln w="6350">
                                <a:solidFill>
                                  <a:prstClr val="black"/>
                                </a:solidFill>
                              </a:ln>
                            </wps:spPr>
                            <wps:txbx>
                              <w:txbxContent>
                                <w:p w:rsidR="00662FE9" w:rsidRDefault="00662FE9" w:rsidP="00662FE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B70F" id="Zone de texte 7" o:spid="_x0000_s1027" type="#_x0000_t202" style="position:absolute;left:0;text-align:left;margin-left:84.45pt;margin-top:60.35pt;width:23.7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" fillcolor="white [3201]" strokeweight=".5pt">
                      <v:textbox>
                        <w:txbxContent>
                          <w:p w:rsidR="00662FE9" w:rsidRDefault="00662FE9" w:rsidP="00662FE9">
                            <w:r>
                              <w:t>X</w:t>
                            </w:r>
                          </w:p>
                        </w:txbxContent>
                      </v:textbox>
                    </v:shape>
                  </w:pict>
                </mc:Fallback>
              </mc:AlternateContent>
            </w:r>
            <w:r w:rsidRPr="00A61860">
              <w:rPr>
                <w:b/>
              </w:rPr>
              <w:t>Modérée</w:t>
            </w:r>
          </w:p>
        </w:tc>
        <w:tc>
          <w:tcPr>
            <w:tcW w:w="2013" w:type="dxa"/>
            <w:shd w:val="clear" w:color="auto" w:fill="FFFFFF" w:themeFill="background1"/>
            <w:vAlign w:val="center"/>
          </w:tcPr>
          <w:p w:rsidR="00662FE9" w:rsidRDefault="00662FE9" w:rsidP="00B3628A">
            <w:pPr>
              <w:jc w:val="center"/>
              <w:rPr>
                <w:b/>
                <w:sz w:val="32"/>
                <w:szCs w:val="32"/>
              </w:rPr>
            </w:pPr>
            <w:r w:rsidRPr="00A61860">
              <w:rPr>
                <w:b/>
              </w:rPr>
              <w:t>Élevée</w:t>
            </w:r>
          </w:p>
        </w:tc>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Fermeté</w:t>
            </w:r>
          </w:p>
        </w:tc>
        <w:sdt>
          <w:sdtPr>
            <w:rPr>
              <w:b/>
              <w:sz w:val="32"/>
              <w:szCs w:val="32"/>
            </w:rPr>
            <w:id w:val="185801783"/>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75028275"/>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Adhésion</w:t>
            </w:r>
          </w:p>
        </w:tc>
        <w:tc>
          <w:tcPr>
            <w:tcW w:w="2012" w:type="dxa"/>
            <w:vMerge w:val="restart"/>
            <w:vAlign w:val="center"/>
          </w:tcPr>
          <w:p w:rsidR="00662FE9" w:rsidRDefault="00662FE9" w:rsidP="00B3628A">
            <w:pPr>
              <w:jc w:val="center"/>
              <w:rPr>
                <w:b/>
                <w:sz w:val="32"/>
                <w:szCs w:val="32"/>
              </w:rPr>
            </w:pPr>
          </w:p>
        </w:tc>
        <w:sdt>
          <w:sdtPr>
            <w:rPr>
              <w:b/>
              <w:sz w:val="32"/>
              <w:szCs w:val="32"/>
            </w:rPr>
            <w:id w:val="32545923"/>
            <w14:checkbox>
              <w14:checked w14:val="1"/>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27477966"/>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Cohésion</w:t>
            </w:r>
          </w:p>
        </w:tc>
        <w:tc>
          <w:tcPr>
            <w:tcW w:w="2012" w:type="dxa"/>
            <w:vMerge/>
            <w:vAlign w:val="center"/>
          </w:tcPr>
          <w:p w:rsidR="00662FE9" w:rsidRDefault="00662FE9" w:rsidP="00B3628A">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48897963"/>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233969820"/>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Élasticité</w:t>
            </w:r>
          </w:p>
        </w:tc>
        <w:tc>
          <w:tcPr>
            <w:tcW w:w="2012" w:type="dxa"/>
            <w:vMerge/>
            <w:vAlign w:val="center"/>
          </w:tcPr>
          <w:p w:rsidR="00662FE9" w:rsidRDefault="00662FE9" w:rsidP="00B3628A">
            <w:pPr>
              <w:jc w:val="center"/>
              <w:rPr>
                <w:b/>
                <w:sz w:val="32"/>
                <w:szCs w:val="32"/>
              </w:rPr>
            </w:pPr>
          </w:p>
        </w:tc>
        <w:sdt>
          <w:sdtPr>
            <w:rPr>
              <w:b/>
              <w:sz w:val="32"/>
              <w:szCs w:val="32"/>
            </w:rPr>
            <w:id w:val="-526871334"/>
            <w14:checkbox>
              <w14:checked w14:val="1"/>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79461190"/>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bl>
    <w:p w:rsidR="00662FE9" w:rsidRPr="004502BA" w:rsidRDefault="00662FE9" w:rsidP="00662FE9">
      <w:pPr>
        <w:pStyle w:val="En-tte"/>
        <w:tabs>
          <w:tab w:val="clear" w:pos="8640"/>
          <w:tab w:val="right" w:pos="9923"/>
        </w:tabs>
        <w:ind w:left="-142" w:right="-142"/>
        <w:rPr>
          <w:b/>
          <w:sz w:val="28"/>
          <w:szCs w:val="28"/>
        </w:rPr>
      </w:pPr>
    </w:p>
    <w:p w:rsidR="00662FE9" w:rsidRPr="00355B6E" w:rsidRDefault="00662FE9" w:rsidP="00662FE9">
      <w:pPr>
        <w:pStyle w:val="En-tte"/>
        <w:tabs>
          <w:tab w:val="clear" w:pos="8640"/>
          <w:tab w:val="right" w:pos="9923"/>
        </w:tabs>
        <w:ind w:left="-142" w:right="-142"/>
        <w:rPr>
          <w:sz w:val="28"/>
          <w:szCs w:val="28"/>
        </w:rPr>
      </w:pPr>
      <w:r>
        <w:rPr>
          <w:b/>
          <w:sz w:val="28"/>
          <w:szCs w:val="28"/>
        </w:rPr>
        <w:t xml:space="preserve">Commentaires : </w:t>
      </w:r>
      <w:r>
        <w:rPr>
          <w:sz w:val="28"/>
          <w:szCs w:val="28"/>
        </w:rPr>
        <w:t>Légère force requise pour déformer le croustillant. Les deux produits glissent bien ensemble, mais le croustillant colle légèrement dans le palais. La purée se tient bien et reste au centre de la langue. Le produit ne reprend pas sa forme du tout après la déformation avec la langue.</w:t>
      </w:r>
    </w:p>
    <w:p w:rsidR="00662FE9" w:rsidRPr="004502BA" w:rsidRDefault="00662FE9" w:rsidP="00662FE9">
      <w:pPr>
        <w:pStyle w:val="En-tte"/>
        <w:tabs>
          <w:tab w:val="clear" w:pos="8640"/>
          <w:tab w:val="right" w:pos="9923"/>
        </w:tabs>
        <w:ind w:left="-142" w:right="-142"/>
        <w:rPr>
          <w:b/>
          <w:sz w:val="28"/>
          <w:szCs w:val="28"/>
        </w:rPr>
      </w:pPr>
    </w:p>
    <w:p w:rsidR="00662FE9" w:rsidRPr="00C85A16" w:rsidRDefault="00662FE9" w:rsidP="00662FE9">
      <w:pPr>
        <w:pStyle w:val="Paragraphedeliste"/>
        <w:numPr>
          <w:ilvl w:val="0"/>
          <w:numId w:val="1"/>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662FE9" w:rsidRPr="007B024D" w:rsidRDefault="00662FE9" w:rsidP="00662FE9">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662FE9" w:rsidTr="00B3628A">
        <w:trPr>
          <w:jc w:val="right"/>
        </w:trPr>
        <w:tc>
          <w:tcPr>
            <w:tcW w:w="2015" w:type="dxa"/>
            <w:shd w:val="clear" w:color="auto" w:fill="FFFFFF" w:themeFill="background1"/>
          </w:tcPr>
          <w:p w:rsidR="00662FE9" w:rsidRPr="00A61860" w:rsidRDefault="00662FE9" w:rsidP="00B3628A">
            <w:pPr>
              <w:jc w:val="center"/>
              <w:rPr>
                <w:b/>
              </w:rPr>
            </w:pPr>
          </w:p>
        </w:tc>
        <w:tc>
          <w:tcPr>
            <w:tcW w:w="1583" w:type="dxa"/>
            <w:shd w:val="clear" w:color="auto" w:fill="FFFFFF" w:themeFill="background1"/>
          </w:tcPr>
          <w:p w:rsidR="00662FE9" w:rsidRPr="00FE08C8" w:rsidRDefault="00662FE9" w:rsidP="00B3628A">
            <w:pPr>
              <w:jc w:val="center"/>
              <w:rPr>
                <w:b/>
              </w:rPr>
            </w:pPr>
            <w:r w:rsidRPr="00A61860">
              <w:rPr>
                <w:b/>
              </w:rPr>
              <w:t>Excellent</w:t>
            </w:r>
          </w:p>
        </w:tc>
        <w:tc>
          <w:tcPr>
            <w:tcW w:w="1563" w:type="dxa"/>
            <w:shd w:val="clear" w:color="auto" w:fill="FFFFFF" w:themeFill="background1"/>
          </w:tcPr>
          <w:p w:rsidR="00662FE9" w:rsidRPr="00FE08C8" w:rsidRDefault="00662FE9" w:rsidP="00B3628A">
            <w:pPr>
              <w:jc w:val="center"/>
              <w:rPr>
                <w:b/>
              </w:rPr>
            </w:pPr>
            <w:r w:rsidRPr="00A61860">
              <w:rPr>
                <w:b/>
              </w:rPr>
              <w:t>Bon</w:t>
            </w:r>
          </w:p>
        </w:tc>
        <w:tc>
          <w:tcPr>
            <w:tcW w:w="1592" w:type="dxa"/>
            <w:shd w:val="clear" w:color="auto" w:fill="FFFFFF" w:themeFill="background1"/>
          </w:tcPr>
          <w:p w:rsidR="00662FE9" w:rsidRPr="00FE08C8" w:rsidRDefault="00662FE9" w:rsidP="00B3628A">
            <w:pPr>
              <w:jc w:val="center"/>
              <w:rPr>
                <w:b/>
              </w:rPr>
            </w:pPr>
            <w:r w:rsidRPr="00A61860">
              <w:rPr>
                <w:b/>
              </w:rPr>
              <w:t>Acceptable</w:t>
            </w:r>
          </w:p>
        </w:tc>
        <w:tc>
          <w:tcPr>
            <w:tcW w:w="1582" w:type="dxa"/>
            <w:shd w:val="clear" w:color="auto" w:fill="FFFFFF" w:themeFill="background1"/>
          </w:tcPr>
          <w:p w:rsidR="00662FE9" w:rsidRPr="00FE08C8" w:rsidRDefault="00662FE9" w:rsidP="00B3628A">
            <w:pPr>
              <w:jc w:val="center"/>
              <w:rPr>
                <w:b/>
              </w:rPr>
            </w:pPr>
            <w:r w:rsidRPr="00A61860">
              <w:rPr>
                <w:b/>
              </w:rPr>
              <w:t>Passable</w:t>
            </w:r>
          </w:p>
        </w:tc>
        <w:tc>
          <w:tcPr>
            <w:tcW w:w="1586" w:type="dxa"/>
            <w:shd w:val="clear" w:color="auto" w:fill="FFFFFF" w:themeFill="background1"/>
          </w:tcPr>
          <w:p w:rsidR="00662FE9" w:rsidRPr="00A61860" w:rsidRDefault="00662FE9" w:rsidP="00B3628A">
            <w:pPr>
              <w:jc w:val="center"/>
              <w:rPr>
                <w:b/>
              </w:rPr>
            </w:pPr>
            <w:r w:rsidRPr="00A61860">
              <w:rPr>
                <w:b/>
              </w:rPr>
              <w:t>Médiocre</w:t>
            </w:r>
          </w:p>
        </w:tc>
      </w:tr>
      <w:tr w:rsidR="00662FE9" w:rsidTr="00B3628A">
        <w:trPr>
          <w:jc w:val="right"/>
        </w:trPr>
        <w:tc>
          <w:tcPr>
            <w:tcW w:w="2015" w:type="dxa"/>
            <w:shd w:val="clear" w:color="auto" w:fill="FFFFFF" w:themeFill="background1"/>
            <w:vAlign w:val="center"/>
          </w:tcPr>
          <w:p w:rsidR="00662FE9" w:rsidRDefault="00662FE9" w:rsidP="00B3628A">
            <w:pPr>
              <w:rPr>
                <w:b/>
                <w:sz w:val="32"/>
                <w:szCs w:val="32"/>
              </w:rPr>
            </w:pPr>
          </w:p>
        </w:tc>
        <w:sdt>
          <w:sdtPr>
            <w:rPr>
              <w:b/>
              <w:sz w:val="32"/>
              <w:szCs w:val="32"/>
            </w:rPr>
            <w:id w:val="315699662"/>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bl>
    <w:p w:rsidR="00662FE9" w:rsidRDefault="00662FE9" w:rsidP="00662FE9">
      <w:pPr>
        <w:pStyle w:val="En-tte"/>
        <w:tabs>
          <w:tab w:val="clear" w:pos="8640"/>
          <w:tab w:val="right" w:pos="9923"/>
        </w:tabs>
        <w:ind w:left="-142" w:right="-142"/>
        <w:rPr>
          <w:b/>
          <w:sz w:val="28"/>
          <w:szCs w:val="28"/>
        </w:rPr>
      </w:pPr>
    </w:p>
    <w:p w:rsidR="00662FE9" w:rsidRDefault="00662FE9" w:rsidP="00662FE9">
      <w:pPr>
        <w:pStyle w:val="En-tte"/>
        <w:tabs>
          <w:tab w:val="clear" w:pos="8640"/>
          <w:tab w:val="right" w:pos="9923"/>
        </w:tabs>
        <w:ind w:left="-142" w:right="-142"/>
        <w:rPr>
          <w:b/>
          <w:sz w:val="28"/>
          <w:szCs w:val="28"/>
        </w:rPr>
      </w:pPr>
      <w:r>
        <w:rPr>
          <w:b/>
          <w:sz w:val="28"/>
          <w:szCs w:val="28"/>
        </w:rPr>
        <w:t xml:space="preserve">Commentaires : </w:t>
      </w:r>
      <w:r w:rsidRPr="005E4160">
        <w:rPr>
          <w:sz w:val="28"/>
          <w:szCs w:val="28"/>
        </w:rPr>
        <w:t>Les goûts sont bien démarqués. Le produit est savoureux et la texture est agréable en bouche.</w:t>
      </w:r>
      <w:r>
        <w:rPr>
          <w:b/>
          <w:sz w:val="28"/>
          <w:szCs w:val="28"/>
        </w:rPr>
        <w:br w:type="page"/>
      </w:r>
    </w:p>
    <w:p w:rsidR="00662FE9" w:rsidRDefault="00662FE9" w:rsidP="00662FE9">
      <w:pPr>
        <w:rPr>
          <w:b/>
          <w:sz w:val="28"/>
          <w:szCs w:val="28"/>
        </w:rPr>
      </w:pPr>
      <w:r w:rsidRPr="004502BA">
        <w:rPr>
          <w:b/>
          <w:sz w:val="28"/>
          <w:szCs w:val="28"/>
        </w:rPr>
        <w:lastRenderedPageBreak/>
        <w:t>Formulaire d’évaluation rhéologique des aliments servis à la clientèle dysphagique</w:t>
      </w:r>
    </w:p>
    <w:p w:rsidR="00662FE9" w:rsidRPr="007E06D4" w:rsidRDefault="00662FE9" w:rsidP="00662FE9">
      <w:pPr>
        <w:spacing w:after="120"/>
        <w:jc w:val="center"/>
        <w:rPr>
          <w:b/>
          <w:color w:val="FF0000"/>
          <w:sz w:val="28"/>
          <w:szCs w:val="28"/>
          <w:u w:val="single"/>
        </w:rPr>
      </w:pPr>
      <w:r>
        <w:rPr>
          <w:b/>
          <w:color w:val="FF0000"/>
          <w:sz w:val="28"/>
          <w:szCs w:val="28"/>
        </w:rPr>
        <w:t xml:space="preserve">PURÉE ÉVALUÉE </w:t>
      </w:r>
      <w:r w:rsidRPr="0088619D">
        <w:rPr>
          <w:b/>
          <w:color w:val="FF0000"/>
          <w:sz w:val="28"/>
          <w:szCs w:val="28"/>
          <w:u w:val="single"/>
        </w:rPr>
        <w:t>APRÈS CONGÉLATION</w:t>
      </w:r>
    </w:p>
    <w:p w:rsidR="00662FE9" w:rsidRPr="009B44C5" w:rsidRDefault="00662FE9" w:rsidP="00662FE9">
      <w:pPr>
        <w:pStyle w:val="Paragraphedeliste"/>
        <w:numPr>
          <w:ilvl w:val="0"/>
          <w:numId w:val="2"/>
        </w:numPr>
        <w:spacing w:after="0"/>
        <w:rPr>
          <w:rFonts w:ascii="Arial" w:hAnsi="Arial" w:cs="Arial"/>
          <w:b/>
          <w:color w:val="33CC33"/>
          <w:sz w:val="28"/>
          <w:szCs w:val="28"/>
        </w:rPr>
      </w:pPr>
      <w:r>
        <w:rPr>
          <w:rFonts w:ascii="Arial" w:hAnsi="Arial" w:cs="Arial"/>
          <w:b/>
          <w:color w:val="33CC33"/>
          <w:sz w:val="28"/>
          <w:szCs w:val="28"/>
        </w:rPr>
        <w:t xml:space="preserve"> </w:t>
      </w: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662FE9" w:rsidRPr="00055871" w:rsidRDefault="00662FE9" w:rsidP="00662FE9">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662FE9" w:rsidTr="00B3628A">
        <w:trPr>
          <w:trHeight w:val="198"/>
        </w:trPr>
        <w:tc>
          <w:tcPr>
            <w:tcW w:w="10061" w:type="dxa"/>
            <w:gridSpan w:val="2"/>
            <w:vAlign w:val="bottom"/>
          </w:tcPr>
          <w:p w:rsidR="00662FE9" w:rsidRDefault="00662FE9" w:rsidP="00B3628A">
            <w:pPr>
              <w:tabs>
                <w:tab w:val="left" w:pos="2410"/>
              </w:tabs>
            </w:pPr>
            <w:r w:rsidRPr="00A61860">
              <w:rPr>
                <w:b/>
              </w:rPr>
              <w:t>Présence de synérèse</w:t>
            </w:r>
            <w:r>
              <w:rPr>
                <w:b/>
              </w:rPr>
              <w:t xml:space="preserve"> : </w:t>
            </w:r>
            <w:sdt>
              <w:sdtPr>
                <w:rPr>
                  <w:b/>
                  <w:sz w:val="32"/>
                  <w:szCs w:val="32"/>
                </w:rPr>
                <w:id w:val="399643053"/>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662FE9" w:rsidTr="00B3628A">
        <w:trPr>
          <w:trHeight w:val="80"/>
        </w:trPr>
        <w:tc>
          <w:tcPr>
            <w:tcW w:w="10061" w:type="dxa"/>
            <w:gridSpan w:val="2"/>
          </w:tcPr>
          <w:p w:rsidR="00662FE9" w:rsidRPr="009B44C5" w:rsidRDefault="00662FE9" w:rsidP="00B3628A">
            <w:pPr>
              <w:tabs>
                <w:tab w:val="left" w:pos="2410"/>
              </w:tabs>
              <w:rPr>
                <w:sz w:val="4"/>
                <w:szCs w:val="4"/>
              </w:rPr>
            </w:pPr>
          </w:p>
        </w:tc>
      </w:tr>
      <w:tr w:rsidR="00662FE9" w:rsidTr="00B3628A">
        <w:trPr>
          <w:trHeight w:val="283"/>
        </w:trPr>
        <w:tc>
          <w:tcPr>
            <w:tcW w:w="4503" w:type="dxa"/>
          </w:tcPr>
          <w:p w:rsidR="00662FE9" w:rsidRDefault="00662FE9" w:rsidP="00B3628A">
            <w:pPr>
              <w:tabs>
                <w:tab w:val="left" w:pos="2410"/>
              </w:tabs>
            </w:pPr>
            <w:r w:rsidRPr="00A61860">
              <w:rPr>
                <w:b/>
              </w:rPr>
              <w:t>Purée lisse</w:t>
            </w:r>
            <w:r>
              <w:rPr>
                <w:b/>
              </w:rPr>
              <w:t xml:space="preserve"> : </w:t>
            </w:r>
            <w:sdt>
              <w:sdtPr>
                <w:rPr>
                  <w:b/>
                  <w:sz w:val="32"/>
                  <w:szCs w:val="32"/>
                </w:rPr>
                <w:id w:val="937482197"/>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c>
          <w:tcPr>
            <w:tcW w:w="5558" w:type="dxa"/>
          </w:tcPr>
          <w:p w:rsidR="00662FE9" w:rsidRDefault="00662FE9" w:rsidP="00B3628A">
            <w:pPr>
              <w:tabs>
                <w:tab w:val="left" w:pos="2694"/>
              </w:tabs>
            </w:pPr>
            <w:r>
              <w:rPr>
                <w:b/>
              </w:rPr>
              <w:t>Présence de particules :  </w:t>
            </w:r>
            <w:sdt>
              <w:sdtPr>
                <w:rPr>
                  <w:b/>
                  <w:sz w:val="32"/>
                  <w:szCs w:val="32"/>
                </w:rPr>
                <w:id w:val="203438440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662FE9" w:rsidTr="00B3628A">
        <w:trPr>
          <w:trHeight w:val="283"/>
        </w:trPr>
        <w:tc>
          <w:tcPr>
            <w:tcW w:w="4503" w:type="dxa"/>
          </w:tcPr>
          <w:p w:rsidR="00662FE9" w:rsidRDefault="00662FE9" w:rsidP="00B3628A">
            <w:pPr>
              <w:tabs>
                <w:tab w:val="left" w:pos="2410"/>
              </w:tabs>
              <w:rPr>
                <w:b/>
              </w:rPr>
            </w:pPr>
          </w:p>
          <w:p w:rsidR="00662FE9" w:rsidRDefault="00662FE9" w:rsidP="00B3628A">
            <w:pPr>
              <w:tabs>
                <w:tab w:val="left" w:pos="2410"/>
              </w:tabs>
              <w:rPr>
                <w:b/>
              </w:rPr>
            </w:pPr>
          </w:p>
          <w:p w:rsidR="00662FE9" w:rsidRDefault="00662FE9"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79510394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662FE9" w:rsidRDefault="00662FE9" w:rsidP="00B3628A">
            <w:pPr>
              <w:tabs>
                <w:tab w:val="left" w:pos="2694"/>
              </w:tabs>
              <w:rPr>
                <w:b/>
              </w:rPr>
            </w:pPr>
            <w:r>
              <w:rPr>
                <w:b/>
              </w:rPr>
              <w:t>Grosseur des particules :   &lt; 0,5mm</w:t>
            </w:r>
          </w:p>
          <w:p w:rsidR="00662FE9" w:rsidRDefault="00662FE9" w:rsidP="00B3628A">
            <w:pPr>
              <w:tabs>
                <w:tab w:val="left" w:pos="2694"/>
              </w:tabs>
              <w:rPr>
                <w:b/>
              </w:rPr>
            </w:pPr>
          </w:p>
          <w:p w:rsidR="00662FE9" w:rsidRDefault="00662FE9"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1929029142"/>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662FE9" w:rsidRPr="004502BA" w:rsidRDefault="00662FE9" w:rsidP="00662FE9">
      <w:pPr>
        <w:pStyle w:val="En-tte"/>
        <w:tabs>
          <w:tab w:val="clear" w:pos="8640"/>
          <w:tab w:val="right" w:pos="9923"/>
        </w:tabs>
        <w:ind w:left="-142" w:right="-142"/>
        <w:rPr>
          <w:b/>
          <w:sz w:val="28"/>
          <w:szCs w:val="28"/>
        </w:rPr>
      </w:pPr>
    </w:p>
    <w:p w:rsidR="00662FE9" w:rsidRDefault="00662FE9" w:rsidP="00662FE9">
      <w:pPr>
        <w:pStyle w:val="En-tte"/>
        <w:tabs>
          <w:tab w:val="clear" w:pos="8640"/>
          <w:tab w:val="right" w:pos="9923"/>
        </w:tabs>
        <w:ind w:left="-142" w:right="-142"/>
        <w:jc w:val="both"/>
        <w:rPr>
          <w:b/>
          <w:sz w:val="28"/>
          <w:szCs w:val="28"/>
        </w:rPr>
      </w:pPr>
      <w:r>
        <w:rPr>
          <w:b/>
          <w:sz w:val="28"/>
          <w:szCs w:val="28"/>
        </w:rPr>
        <w:t xml:space="preserve">Commentaires : </w:t>
      </w:r>
      <w:r w:rsidRPr="00391B9F">
        <w:rPr>
          <w:sz w:val="28"/>
          <w:szCs w:val="28"/>
        </w:rPr>
        <w:t>Il y a des petites particules, mais elles ne sont pas assez grosses pour être dérangeantes en bouche. Les deux sections du dessert s’avalent bien ensemble et ne se séparent pas.</w:t>
      </w:r>
    </w:p>
    <w:p w:rsidR="00662FE9" w:rsidRPr="004502BA" w:rsidRDefault="00662FE9" w:rsidP="00662FE9">
      <w:pPr>
        <w:pStyle w:val="En-tte"/>
        <w:tabs>
          <w:tab w:val="clear" w:pos="8640"/>
          <w:tab w:val="right" w:pos="9923"/>
        </w:tabs>
        <w:ind w:right="-142"/>
        <w:rPr>
          <w:b/>
          <w:sz w:val="28"/>
          <w:szCs w:val="28"/>
        </w:rPr>
      </w:pPr>
    </w:p>
    <w:p w:rsidR="00662FE9" w:rsidRPr="00C85A16" w:rsidRDefault="00662FE9" w:rsidP="00662FE9">
      <w:pPr>
        <w:pStyle w:val="Paragraphedeliste"/>
        <w:numPr>
          <w:ilvl w:val="0"/>
          <w:numId w:val="2"/>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662FE9" w:rsidRPr="007B024D" w:rsidRDefault="00662FE9" w:rsidP="00662FE9">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662FE9" w:rsidTr="00B3628A">
        <w:tc>
          <w:tcPr>
            <w:tcW w:w="2012" w:type="dxa"/>
          </w:tcPr>
          <w:p w:rsidR="00662FE9" w:rsidRDefault="00662FE9" w:rsidP="00B3628A">
            <w:pPr>
              <w:rPr>
                <w:b/>
                <w:sz w:val="32"/>
                <w:szCs w:val="32"/>
              </w:rPr>
            </w:pPr>
          </w:p>
        </w:tc>
        <w:tc>
          <w:tcPr>
            <w:tcW w:w="2012" w:type="dxa"/>
            <w:shd w:val="clear" w:color="auto" w:fill="FFFFFF" w:themeFill="background1"/>
            <w:vAlign w:val="center"/>
          </w:tcPr>
          <w:p w:rsidR="00662FE9" w:rsidRDefault="00662FE9" w:rsidP="00B3628A">
            <w:pPr>
              <w:jc w:val="center"/>
              <w:rPr>
                <w:b/>
                <w:sz w:val="32"/>
                <w:szCs w:val="32"/>
              </w:rPr>
            </w:pPr>
            <w:r w:rsidRPr="00A61860">
              <w:rPr>
                <w:b/>
              </w:rPr>
              <w:t>Très faible</w:t>
            </w:r>
          </w:p>
        </w:tc>
        <w:tc>
          <w:tcPr>
            <w:tcW w:w="2012" w:type="dxa"/>
            <w:shd w:val="clear" w:color="auto" w:fill="FFFFFF" w:themeFill="background1"/>
            <w:vAlign w:val="center"/>
          </w:tcPr>
          <w:p w:rsidR="00662FE9" w:rsidRDefault="00662FE9" w:rsidP="00B3628A">
            <w:pPr>
              <w:jc w:val="center"/>
              <w:rPr>
                <w:b/>
                <w:sz w:val="32"/>
                <w:szCs w:val="32"/>
              </w:rPr>
            </w:pPr>
            <w:r w:rsidRPr="00A61860">
              <w:rPr>
                <w:b/>
              </w:rPr>
              <w:t>Faible</w:t>
            </w:r>
          </w:p>
        </w:tc>
        <w:tc>
          <w:tcPr>
            <w:tcW w:w="2012" w:type="dxa"/>
            <w:shd w:val="clear" w:color="auto" w:fill="FFFFFF" w:themeFill="background1"/>
            <w:vAlign w:val="center"/>
          </w:tcPr>
          <w:p w:rsidR="00662FE9" w:rsidRDefault="00662FE9" w:rsidP="00B3628A">
            <w:pPr>
              <w:jc w:val="center"/>
              <w:rPr>
                <w:b/>
                <w:sz w:val="32"/>
                <w:szCs w:val="32"/>
              </w:rPr>
            </w:pPr>
            <w:r w:rsidRPr="00A61860">
              <w:rPr>
                <w:b/>
              </w:rPr>
              <w:t>Modérée</w:t>
            </w:r>
          </w:p>
        </w:tc>
        <w:tc>
          <w:tcPr>
            <w:tcW w:w="2013" w:type="dxa"/>
            <w:shd w:val="clear" w:color="auto" w:fill="FFFFFF" w:themeFill="background1"/>
            <w:vAlign w:val="center"/>
          </w:tcPr>
          <w:p w:rsidR="00662FE9" w:rsidRDefault="00662FE9" w:rsidP="00B3628A">
            <w:pPr>
              <w:jc w:val="center"/>
              <w:rPr>
                <w:b/>
                <w:sz w:val="32"/>
                <w:szCs w:val="32"/>
              </w:rPr>
            </w:pPr>
            <w:r w:rsidRPr="00A61860">
              <w:rPr>
                <w:b/>
              </w:rPr>
              <w:t>Élevée</w:t>
            </w:r>
          </w:p>
        </w:tc>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Fermeté</w:t>
            </w:r>
          </w:p>
        </w:tc>
        <w:sdt>
          <w:sdtPr>
            <w:rPr>
              <w:b/>
              <w:sz w:val="32"/>
              <w:szCs w:val="32"/>
            </w:rPr>
            <w:id w:val="-1213735824"/>
            <w14:checkbox>
              <w14:checked w14:val="1"/>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23778022"/>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34700734"/>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40473905"/>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Adhésion</w:t>
            </w:r>
          </w:p>
        </w:tc>
        <w:tc>
          <w:tcPr>
            <w:tcW w:w="2012" w:type="dxa"/>
            <w:vMerge w:val="restart"/>
            <w:vAlign w:val="center"/>
          </w:tcPr>
          <w:p w:rsidR="00662FE9" w:rsidRDefault="00662FE9" w:rsidP="00B3628A">
            <w:pPr>
              <w:jc w:val="center"/>
              <w:rPr>
                <w:b/>
                <w:sz w:val="32"/>
                <w:szCs w:val="32"/>
              </w:rPr>
            </w:pPr>
          </w:p>
        </w:tc>
        <w:sdt>
          <w:sdtPr>
            <w:rPr>
              <w:b/>
              <w:sz w:val="32"/>
              <w:szCs w:val="32"/>
            </w:rPr>
            <w:id w:val="-1148818499"/>
            <w14:checkbox>
              <w14:checked w14:val="1"/>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722810009"/>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621426326"/>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Cohésion</w:t>
            </w:r>
          </w:p>
        </w:tc>
        <w:tc>
          <w:tcPr>
            <w:tcW w:w="2012" w:type="dxa"/>
            <w:vMerge/>
            <w:vAlign w:val="center"/>
          </w:tcPr>
          <w:p w:rsidR="00662FE9" w:rsidRDefault="00662FE9" w:rsidP="00B3628A">
            <w:pPr>
              <w:jc w:val="center"/>
              <w:rPr>
                <w:b/>
                <w:sz w:val="32"/>
                <w:szCs w:val="32"/>
              </w:rPr>
            </w:pPr>
          </w:p>
        </w:tc>
        <w:sdt>
          <w:sdtPr>
            <w:rPr>
              <w:b/>
              <w:sz w:val="32"/>
              <w:szCs w:val="32"/>
            </w:rPr>
            <w:id w:val="1892608228"/>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17310398"/>
            <w14:checkbox>
              <w14:checked w14:val="1"/>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00941599"/>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r w:rsidR="00662FE9" w:rsidTr="00B3628A">
        <w:tc>
          <w:tcPr>
            <w:tcW w:w="2012" w:type="dxa"/>
            <w:shd w:val="clear" w:color="auto" w:fill="FFFFFF" w:themeFill="background1"/>
            <w:vAlign w:val="center"/>
          </w:tcPr>
          <w:p w:rsidR="00662FE9" w:rsidRDefault="00662FE9" w:rsidP="00B3628A">
            <w:pPr>
              <w:rPr>
                <w:b/>
                <w:sz w:val="32"/>
                <w:szCs w:val="32"/>
              </w:rPr>
            </w:pPr>
            <w:r w:rsidRPr="00A61860">
              <w:rPr>
                <w:b/>
              </w:rPr>
              <w:t>Élasticité</w:t>
            </w:r>
          </w:p>
        </w:tc>
        <w:tc>
          <w:tcPr>
            <w:tcW w:w="2012" w:type="dxa"/>
            <w:vMerge/>
            <w:vAlign w:val="center"/>
          </w:tcPr>
          <w:p w:rsidR="00662FE9" w:rsidRDefault="00662FE9" w:rsidP="00B3628A">
            <w:pPr>
              <w:jc w:val="center"/>
              <w:rPr>
                <w:b/>
                <w:sz w:val="32"/>
                <w:szCs w:val="32"/>
              </w:rPr>
            </w:pPr>
          </w:p>
        </w:tc>
        <w:sdt>
          <w:sdtPr>
            <w:rPr>
              <w:b/>
              <w:sz w:val="32"/>
              <w:szCs w:val="32"/>
            </w:rPr>
            <w:id w:val="1565216677"/>
            <w14:checkbox>
              <w14:checked w14:val="1"/>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332517601"/>
            <w14:checkbox>
              <w14:checked w14:val="0"/>
              <w14:checkedState w14:val="2612" w14:font="MS Gothic"/>
              <w14:uncheckedState w14:val="2610" w14:font="MS Gothic"/>
            </w14:checkbox>
          </w:sdtPr>
          <w:sdtContent>
            <w:tc>
              <w:tcPr>
                <w:tcW w:w="2012"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54775588"/>
            <w14:checkbox>
              <w14:checked w14:val="0"/>
              <w14:checkedState w14:val="2612" w14:font="MS Gothic"/>
              <w14:uncheckedState w14:val="2610" w14:font="MS Gothic"/>
            </w14:checkbox>
          </w:sdtPr>
          <w:sdtContent>
            <w:tc>
              <w:tcPr>
                <w:tcW w:w="2013" w:type="dxa"/>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bl>
    <w:p w:rsidR="00662FE9" w:rsidRPr="004502BA" w:rsidRDefault="00662FE9" w:rsidP="00662FE9">
      <w:pPr>
        <w:pStyle w:val="En-tte"/>
        <w:tabs>
          <w:tab w:val="clear" w:pos="8640"/>
          <w:tab w:val="right" w:pos="9923"/>
        </w:tabs>
        <w:ind w:left="-142" w:right="-142"/>
        <w:rPr>
          <w:b/>
          <w:sz w:val="28"/>
          <w:szCs w:val="28"/>
        </w:rPr>
      </w:pPr>
    </w:p>
    <w:p w:rsidR="00662FE9" w:rsidRDefault="00662FE9" w:rsidP="00662FE9">
      <w:pPr>
        <w:pStyle w:val="En-tte"/>
        <w:tabs>
          <w:tab w:val="clear" w:pos="8640"/>
          <w:tab w:val="right" w:pos="9923"/>
        </w:tabs>
        <w:ind w:left="-142" w:right="-142"/>
        <w:jc w:val="both"/>
        <w:rPr>
          <w:b/>
          <w:sz w:val="28"/>
          <w:szCs w:val="28"/>
        </w:rPr>
      </w:pPr>
      <w:r>
        <w:rPr>
          <w:b/>
          <w:sz w:val="28"/>
          <w:szCs w:val="28"/>
        </w:rPr>
        <w:t xml:space="preserve">Commentaires : </w:t>
      </w:r>
      <w:r w:rsidRPr="00391B9F">
        <w:rPr>
          <w:sz w:val="28"/>
          <w:szCs w:val="28"/>
        </w:rPr>
        <w:t>La pâte colle un peu au palais</w:t>
      </w:r>
      <w:r>
        <w:rPr>
          <w:sz w:val="28"/>
          <w:szCs w:val="28"/>
        </w:rPr>
        <w:t xml:space="preserve"> mais l</w:t>
      </w:r>
      <w:r w:rsidRPr="00391B9F">
        <w:rPr>
          <w:sz w:val="28"/>
          <w:szCs w:val="28"/>
        </w:rPr>
        <w:t xml:space="preserve">es pommes diminuent cette adhésion. Le dessert ne nécessite pas beaucoup de force de la langue pour obtenir une déformation. Il reste formé si aucune force est appliquée. Le produit ne reprend </w:t>
      </w:r>
      <w:r w:rsidRPr="00391B9F">
        <w:rPr>
          <w:sz w:val="28"/>
          <w:szCs w:val="28"/>
        </w:rPr>
        <w:lastRenderedPageBreak/>
        <w:t xml:space="preserve">pas sa forme, alors l’élasticité est faible. La cohésion </w:t>
      </w:r>
      <w:r>
        <w:rPr>
          <w:sz w:val="28"/>
          <w:szCs w:val="28"/>
        </w:rPr>
        <w:t xml:space="preserve">diminue un peu après congélation et </w:t>
      </w:r>
      <w:r w:rsidRPr="00391B9F">
        <w:rPr>
          <w:sz w:val="28"/>
          <w:szCs w:val="28"/>
        </w:rPr>
        <w:t xml:space="preserve">car le produit </w:t>
      </w:r>
      <w:r w:rsidRPr="00347D6F">
        <w:rPr>
          <w:sz w:val="28"/>
          <w:szCs w:val="28"/>
        </w:rPr>
        <w:t>est compact et mou</w:t>
      </w:r>
      <w:r>
        <w:rPr>
          <w:sz w:val="28"/>
          <w:szCs w:val="28"/>
        </w:rPr>
        <w:t xml:space="preserve"> mais demeure sécuritaire</w:t>
      </w:r>
      <w:r w:rsidRPr="00347D6F">
        <w:rPr>
          <w:sz w:val="28"/>
          <w:szCs w:val="28"/>
        </w:rPr>
        <w:t>.</w:t>
      </w:r>
    </w:p>
    <w:p w:rsidR="00662FE9" w:rsidRPr="004502BA" w:rsidRDefault="00662FE9" w:rsidP="00662FE9">
      <w:pPr>
        <w:pStyle w:val="En-tte"/>
        <w:tabs>
          <w:tab w:val="clear" w:pos="8640"/>
          <w:tab w:val="right" w:pos="9923"/>
        </w:tabs>
        <w:ind w:right="-142"/>
        <w:rPr>
          <w:b/>
          <w:sz w:val="28"/>
          <w:szCs w:val="28"/>
        </w:rPr>
      </w:pPr>
    </w:p>
    <w:p w:rsidR="00662FE9" w:rsidRPr="00C85A16" w:rsidRDefault="00662FE9" w:rsidP="00662FE9">
      <w:pPr>
        <w:pStyle w:val="Paragraphedeliste"/>
        <w:numPr>
          <w:ilvl w:val="0"/>
          <w:numId w:val="2"/>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662FE9" w:rsidRPr="007B024D" w:rsidRDefault="00662FE9" w:rsidP="00662FE9">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662FE9" w:rsidTr="00B3628A">
        <w:trPr>
          <w:jc w:val="right"/>
        </w:trPr>
        <w:tc>
          <w:tcPr>
            <w:tcW w:w="2015" w:type="dxa"/>
            <w:shd w:val="clear" w:color="auto" w:fill="FFFFFF" w:themeFill="background1"/>
          </w:tcPr>
          <w:p w:rsidR="00662FE9" w:rsidRPr="00A61860" w:rsidRDefault="00662FE9" w:rsidP="00B3628A">
            <w:pPr>
              <w:jc w:val="center"/>
              <w:rPr>
                <w:b/>
              </w:rPr>
            </w:pPr>
          </w:p>
        </w:tc>
        <w:tc>
          <w:tcPr>
            <w:tcW w:w="1583" w:type="dxa"/>
            <w:shd w:val="clear" w:color="auto" w:fill="FFFFFF" w:themeFill="background1"/>
          </w:tcPr>
          <w:p w:rsidR="00662FE9" w:rsidRPr="00FE08C8" w:rsidRDefault="00662FE9" w:rsidP="00B3628A">
            <w:pPr>
              <w:jc w:val="center"/>
              <w:rPr>
                <w:b/>
              </w:rPr>
            </w:pPr>
            <w:r w:rsidRPr="00A61860">
              <w:rPr>
                <w:b/>
              </w:rPr>
              <w:t>Excellent</w:t>
            </w:r>
          </w:p>
        </w:tc>
        <w:tc>
          <w:tcPr>
            <w:tcW w:w="1563" w:type="dxa"/>
            <w:shd w:val="clear" w:color="auto" w:fill="FFFFFF" w:themeFill="background1"/>
          </w:tcPr>
          <w:p w:rsidR="00662FE9" w:rsidRPr="00FE08C8" w:rsidRDefault="00662FE9" w:rsidP="00B3628A">
            <w:pPr>
              <w:jc w:val="center"/>
              <w:rPr>
                <w:b/>
              </w:rPr>
            </w:pPr>
            <w:r w:rsidRPr="00A61860">
              <w:rPr>
                <w:b/>
              </w:rPr>
              <w:t>Bon</w:t>
            </w:r>
          </w:p>
        </w:tc>
        <w:tc>
          <w:tcPr>
            <w:tcW w:w="1592" w:type="dxa"/>
            <w:shd w:val="clear" w:color="auto" w:fill="FFFFFF" w:themeFill="background1"/>
          </w:tcPr>
          <w:p w:rsidR="00662FE9" w:rsidRPr="00FE08C8" w:rsidRDefault="00662FE9" w:rsidP="00B3628A">
            <w:pPr>
              <w:jc w:val="center"/>
              <w:rPr>
                <w:b/>
              </w:rPr>
            </w:pPr>
            <w:r w:rsidRPr="00A61860">
              <w:rPr>
                <w:b/>
              </w:rPr>
              <w:t>Acceptable</w:t>
            </w:r>
          </w:p>
        </w:tc>
        <w:tc>
          <w:tcPr>
            <w:tcW w:w="1582" w:type="dxa"/>
            <w:shd w:val="clear" w:color="auto" w:fill="FFFFFF" w:themeFill="background1"/>
          </w:tcPr>
          <w:p w:rsidR="00662FE9" w:rsidRPr="00FE08C8" w:rsidRDefault="00662FE9" w:rsidP="00B3628A">
            <w:pPr>
              <w:jc w:val="center"/>
              <w:rPr>
                <w:b/>
              </w:rPr>
            </w:pPr>
            <w:r w:rsidRPr="00A61860">
              <w:rPr>
                <w:b/>
              </w:rPr>
              <w:t>Passable</w:t>
            </w:r>
          </w:p>
        </w:tc>
        <w:tc>
          <w:tcPr>
            <w:tcW w:w="1586" w:type="dxa"/>
            <w:shd w:val="clear" w:color="auto" w:fill="FFFFFF" w:themeFill="background1"/>
          </w:tcPr>
          <w:p w:rsidR="00662FE9" w:rsidRPr="00A61860" w:rsidRDefault="00662FE9" w:rsidP="00B3628A">
            <w:pPr>
              <w:jc w:val="center"/>
              <w:rPr>
                <w:b/>
              </w:rPr>
            </w:pPr>
            <w:r w:rsidRPr="00A61860">
              <w:rPr>
                <w:b/>
              </w:rPr>
              <w:t>Médiocre</w:t>
            </w:r>
          </w:p>
        </w:tc>
      </w:tr>
      <w:tr w:rsidR="00662FE9" w:rsidTr="00B3628A">
        <w:trPr>
          <w:jc w:val="right"/>
        </w:trPr>
        <w:tc>
          <w:tcPr>
            <w:tcW w:w="2015" w:type="dxa"/>
            <w:shd w:val="clear" w:color="auto" w:fill="FFFFFF" w:themeFill="background1"/>
            <w:vAlign w:val="center"/>
          </w:tcPr>
          <w:p w:rsidR="00662FE9" w:rsidRDefault="00662FE9" w:rsidP="00B3628A">
            <w:pPr>
              <w:rPr>
                <w:b/>
                <w:sz w:val="32"/>
                <w:szCs w:val="32"/>
              </w:rPr>
            </w:pPr>
          </w:p>
        </w:tc>
        <w:sdt>
          <w:sdtPr>
            <w:rPr>
              <w:b/>
              <w:sz w:val="32"/>
              <w:szCs w:val="32"/>
            </w:rPr>
            <w:id w:val="1625888576"/>
            <w14:checkbox>
              <w14:checked w14:val="0"/>
              <w14:checkedState w14:val="2612" w14:font="MS Gothic"/>
              <w14:uncheckedState w14:val="2610" w14:font="MS Gothic"/>
            </w14:checkbox>
          </w:sdtPr>
          <w:sdtContent>
            <w:tc>
              <w:tcPr>
                <w:tcW w:w="1583"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66808851"/>
            <w14:checkbox>
              <w14:checked w14:val="1"/>
              <w14:checkedState w14:val="2612" w14:font="MS Gothic"/>
              <w14:uncheckedState w14:val="2610" w14:font="MS Gothic"/>
            </w14:checkbox>
          </w:sdtPr>
          <w:sdtContent>
            <w:tc>
              <w:tcPr>
                <w:tcW w:w="1563"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84070831"/>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5032613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06608592"/>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662FE9" w:rsidRDefault="00662FE9" w:rsidP="00B3628A">
                <w:pPr>
                  <w:jc w:val="center"/>
                  <w:rPr>
                    <w:b/>
                    <w:sz w:val="32"/>
                    <w:szCs w:val="32"/>
                  </w:rPr>
                </w:pPr>
                <w:r>
                  <w:rPr>
                    <w:rFonts w:ascii="MS Gothic" w:eastAsia="MS Gothic" w:hAnsi="MS Gothic" w:hint="eastAsia"/>
                    <w:b/>
                    <w:sz w:val="32"/>
                    <w:szCs w:val="32"/>
                  </w:rPr>
                  <w:t>☐</w:t>
                </w:r>
              </w:p>
            </w:tc>
          </w:sdtContent>
        </w:sdt>
      </w:tr>
    </w:tbl>
    <w:p w:rsidR="00662FE9" w:rsidRDefault="00662FE9" w:rsidP="00662FE9">
      <w:pPr>
        <w:pStyle w:val="En-tte"/>
        <w:tabs>
          <w:tab w:val="clear" w:pos="8640"/>
          <w:tab w:val="right" w:pos="9923"/>
        </w:tabs>
        <w:ind w:left="-142" w:right="-142"/>
        <w:rPr>
          <w:b/>
          <w:sz w:val="28"/>
          <w:szCs w:val="28"/>
        </w:rPr>
      </w:pPr>
    </w:p>
    <w:p w:rsidR="00662FE9" w:rsidRDefault="00662FE9" w:rsidP="00662FE9">
      <w:pPr>
        <w:pStyle w:val="En-tte"/>
        <w:tabs>
          <w:tab w:val="clear" w:pos="8640"/>
          <w:tab w:val="right" w:pos="9923"/>
        </w:tabs>
        <w:ind w:left="-142" w:right="-142"/>
        <w:jc w:val="both"/>
        <w:rPr>
          <w:b/>
          <w:sz w:val="28"/>
          <w:szCs w:val="28"/>
        </w:rPr>
      </w:pPr>
      <w:r>
        <w:rPr>
          <w:b/>
          <w:sz w:val="28"/>
          <w:szCs w:val="28"/>
        </w:rPr>
        <w:t xml:space="preserve">Commentaires : </w:t>
      </w:r>
      <w:r w:rsidRPr="007E06D4">
        <w:rPr>
          <w:sz w:val="28"/>
          <w:szCs w:val="28"/>
        </w:rPr>
        <w:t>Le produit est savoureux en général, mais l’acidité est assez présente (équilibre le goût du sucré et du beurre d’amandes).</w:t>
      </w:r>
    </w:p>
    <w:p w:rsidR="00C80B11" w:rsidRDefault="00C80B11">
      <w:bookmarkStart w:id="0" w:name="_GoBack"/>
      <w:bookmarkEnd w:id="0"/>
    </w:p>
    <w:sectPr w:rsidR="00C80B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200"/>
    <w:multiLevelType w:val="hybridMultilevel"/>
    <w:tmpl w:val="C86ECDAA"/>
    <w:lvl w:ilvl="0" w:tplc="5E4023F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9"/>
    <w:rsid w:val="00662FE9"/>
    <w:rsid w:val="00C80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F9493-C0E9-4D32-A3CC-C3B37BE2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E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FE9"/>
    <w:pPr>
      <w:tabs>
        <w:tab w:val="center" w:pos="4320"/>
        <w:tab w:val="right" w:pos="8640"/>
      </w:tabs>
      <w:spacing w:after="0" w:line="240" w:lineRule="auto"/>
    </w:pPr>
  </w:style>
  <w:style w:type="character" w:customStyle="1" w:styleId="En-tteCar">
    <w:name w:val="En-tête Car"/>
    <w:basedOn w:val="Policepardfaut"/>
    <w:link w:val="En-tte"/>
    <w:uiPriority w:val="99"/>
    <w:rsid w:val="00662FE9"/>
  </w:style>
  <w:style w:type="table" w:styleId="Grilledutableau">
    <w:name w:val="Table Grid"/>
    <w:basedOn w:val="TableauNormal"/>
    <w:uiPriority w:val="59"/>
    <w:rsid w:val="0066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2019-05-13T19:14:00Z</dcterms:created>
  <dcterms:modified xsi:type="dcterms:W3CDTF">2019-05-13T19:15:00Z</dcterms:modified>
</cp:coreProperties>
</file>